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B9B" w14:textId="6AC33FC8" w:rsidR="00082662" w:rsidRPr="00082662" w:rsidRDefault="00082662" w:rsidP="00082662">
      <w:pPr>
        <w:rPr>
          <w:b/>
          <w:bCs/>
        </w:rPr>
      </w:pPr>
      <w:r w:rsidRPr="00082662">
        <w:rPr>
          <w:b/>
          <w:bCs/>
        </w:rPr>
        <w:t>Protokoll från styrelsemöte i Ackjan - Pulkans samfällighet måndag</w:t>
      </w:r>
      <w:r w:rsidR="00C85C4F">
        <w:rPr>
          <w:b/>
          <w:bCs/>
        </w:rPr>
        <w:t>en</w:t>
      </w:r>
      <w:r w:rsidRPr="00082662">
        <w:rPr>
          <w:b/>
          <w:bCs/>
        </w:rPr>
        <w:t xml:space="preserve"> den </w:t>
      </w:r>
      <w:r w:rsidR="00862082">
        <w:rPr>
          <w:b/>
          <w:bCs/>
        </w:rPr>
        <w:t>2</w:t>
      </w:r>
      <w:r w:rsidR="00B318E9">
        <w:rPr>
          <w:b/>
          <w:bCs/>
        </w:rPr>
        <w:t>6</w:t>
      </w:r>
      <w:r w:rsidR="000859A5">
        <w:rPr>
          <w:b/>
          <w:bCs/>
        </w:rPr>
        <w:t xml:space="preserve"> </w:t>
      </w:r>
      <w:r w:rsidR="00B318E9">
        <w:rPr>
          <w:b/>
          <w:bCs/>
        </w:rPr>
        <w:t xml:space="preserve">februari </w:t>
      </w:r>
      <w:r w:rsidRPr="00082662">
        <w:rPr>
          <w:b/>
          <w:bCs/>
        </w:rPr>
        <w:t>202</w:t>
      </w:r>
      <w:r w:rsidR="00862082">
        <w:rPr>
          <w:b/>
          <w:bCs/>
        </w:rPr>
        <w:t>4</w:t>
      </w:r>
      <w:r w:rsidRPr="00082662">
        <w:rPr>
          <w:b/>
          <w:bCs/>
        </w:rPr>
        <w:t xml:space="preserve"> </w:t>
      </w:r>
    </w:p>
    <w:p w14:paraId="6862CC1E" w14:textId="77777777" w:rsidR="00082662" w:rsidRDefault="00082662" w:rsidP="00082662"/>
    <w:p w14:paraId="3B3ED90A" w14:textId="64518254" w:rsidR="00082662" w:rsidRDefault="00082662" w:rsidP="00082662">
      <w:r>
        <w:t>Närvarande:</w:t>
      </w:r>
      <w:r w:rsidR="00B318E9">
        <w:t xml:space="preserve"> </w:t>
      </w:r>
      <w:r>
        <w:t>Mattias Mattsson, Magnus Bygdemark</w:t>
      </w:r>
      <w:r w:rsidR="00AF3115">
        <w:t xml:space="preserve"> (</w:t>
      </w:r>
      <w:proofErr w:type="spellStart"/>
      <w:r w:rsidR="00AF3115">
        <w:t>sekr</w:t>
      </w:r>
      <w:proofErr w:type="spellEnd"/>
      <w:r w:rsidR="00AF3115">
        <w:t>)</w:t>
      </w:r>
      <w:r w:rsidR="005733AE">
        <w:t>,</w:t>
      </w:r>
      <w:r w:rsidR="005733AE" w:rsidRPr="005733AE">
        <w:t xml:space="preserve"> </w:t>
      </w:r>
      <w:r w:rsidR="00877B43">
        <w:t>Anders Strömberg</w:t>
      </w:r>
      <w:r w:rsidR="00B318E9">
        <w:t xml:space="preserve"> (</w:t>
      </w:r>
      <w:proofErr w:type="spellStart"/>
      <w:r w:rsidR="00B318E9">
        <w:t>ordf</w:t>
      </w:r>
      <w:proofErr w:type="spellEnd"/>
      <w:r w:rsidR="00B318E9">
        <w:t>)</w:t>
      </w:r>
      <w:r w:rsidR="00877B43">
        <w:t>,</w:t>
      </w:r>
      <w:r w:rsidR="00877B43" w:rsidRPr="00AE79B4">
        <w:t xml:space="preserve"> </w:t>
      </w:r>
      <w:r w:rsidR="000859A5">
        <w:t>Sara Brandt</w:t>
      </w:r>
      <w:r w:rsidR="00862082">
        <w:t>,</w:t>
      </w:r>
      <w:r w:rsidR="0020605A">
        <w:t xml:space="preserve"> </w:t>
      </w:r>
      <w:proofErr w:type="spellStart"/>
      <w:r w:rsidR="000859A5">
        <w:t>Anderz</w:t>
      </w:r>
      <w:proofErr w:type="spellEnd"/>
      <w:r w:rsidR="000859A5">
        <w:t xml:space="preserve"> Andersson</w:t>
      </w:r>
      <w:r w:rsidR="00C354D0">
        <w:t>,</w:t>
      </w:r>
      <w:r w:rsidR="000859A5">
        <w:t xml:space="preserve"> </w:t>
      </w:r>
      <w:r w:rsidR="00862082">
        <w:t xml:space="preserve">Doris </w:t>
      </w:r>
      <w:proofErr w:type="spellStart"/>
      <w:r w:rsidR="00862082">
        <w:t>Kesek</w:t>
      </w:r>
      <w:proofErr w:type="spellEnd"/>
      <w:r w:rsidR="00B318E9">
        <w:t>, Sara Wilhelmsson</w:t>
      </w:r>
      <w:r w:rsidR="00862082" w:rsidRPr="000859A5">
        <w:t xml:space="preserve"> </w:t>
      </w:r>
      <w:r w:rsidR="00862082">
        <w:t>och Rolf Eliasson</w:t>
      </w:r>
    </w:p>
    <w:p w14:paraId="75192328" w14:textId="77777777" w:rsidR="00082662" w:rsidRDefault="00082662" w:rsidP="00082662"/>
    <w:p w14:paraId="60669D28" w14:textId="3CEDEB7C" w:rsidR="00082662" w:rsidRDefault="00082662" w:rsidP="00082662">
      <w:r>
        <w:t>Ej närvarande:</w:t>
      </w:r>
      <w:r w:rsidR="005733AE">
        <w:t xml:space="preserve"> </w:t>
      </w:r>
      <w:r>
        <w:t xml:space="preserve">Erik </w:t>
      </w:r>
      <w:proofErr w:type="spellStart"/>
      <w:r>
        <w:t>Brandén</w:t>
      </w:r>
      <w:proofErr w:type="spellEnd"/>
      <w:r w:rsidR="00862082">
        <w:t xml:space="preserve"> och </w:t>
      </w:r>
      <w:r w:rsidR="00B318E9">
        <w:t xml:space="preserve">Mathias </w:t>
      </w:r>
      <w:proofErr w:type="spellStart"/>
      <w:r w:rsidR="00B318E9">
        <w:t>Ogenblad</w:t>
      </w:r>
      <w:proofErr w:type="spellEnd"/>
    </w:p>
    <w:p w14:paraId="0E6FBDB4" w14:textId="6FCD6B12" w:rsidR="008059A8" w:rsidRDefault="008059A8" w:rsidP="00082662"/>
    <w:p w14:paraId="369172B9" w14:textId="3A25AC17" w:rsidR="008059A8" w:rsidRDefault="008059A8" w:rsidP="00082662">
      <w:r>
        <w:t xml:space="preserve">Mattias Mattsson deltar inte i beslut under § 7 Obetalda avgifter. </w:t>
      </w:r>
    </w:p>
    <w:p w14:paraId="5BA7E976" w14:textId="77777777" w:rsidR="00082662" w:rsidRDefault="00082662" w:rsidP="00082662"/>
    <w:p w14:paraId="53B43D37" w14:textId="77777777" w:rsidR="00082662" w:rsidRDefault="00082662" w:rsidP="00082662">
      <w:r>
        <w:t>§ 1. Ordföranden öppnar mötet och hälsar alla välkomna.</w:t>
      </w:r>
    </w:p>
    <w:p w14:paraId="23B06367" w14:textId="77777777" w:rsidR="00082662" w:rsidRDefault="00082662" w:rsidP="00082662"/>
    <w:p w14:paraId="449D4FA8" w14:textId="313D9CAD" w:rsidR="00082662" w:rsidRDefault="00082662" w:rsidP="00082662">
      <w:r>
        <w:t>§ 2. Dagordningen fastställs.</w:t>
      </w:r>
    </w:p>
    <w:p w14:paraId="413E275E" w14:textId="77777777" w:rsidR="00082662" w:rsidRDefault="00082662" w:rsidP="00082662"/>
    <w:p w14:paraId="6205B05A" w14:textId="6137F881" w:rsidR="00082662" w:rsidRDefault="00082662" w:rsidP="00082662">
      <w:r>
        <w:t xml:space="preserve">§ 3. Till justerare väljs </w:t>
      </w:r>
      <w:r w:rsidR="00B318E9">
        <w:t xml:space="preserve">Doris </w:t>
      </w:r>
      <w:proofErr w:type="spellStart"/>
      <w:r w:rsidR="00B318E9">
        <w:t>Kesek</w:t>
      </w:r>
      <w:proofErr w:type="spellEnd"/>
      <w:r>
        <w:t>.</w:t>
      </w:r>
    </w:p>
    <w:p w14:paraId="275B211D" w14:textId="77777777" w:rsidR="00082662" w:rsidRDefault="00082662" w:rsidP="00082662"/>
    <w:p w14:paraId="0F4B621C" w14:textId="08790FAD" w:rsidR="00082662" w:rsidRDefault="00082662" w:rsidP="00082662">
      <w:r>
        <w:t>§ 4. Föregående mötesprotokoll.</w:t>
      </w:r>
    </w:p>
    <w:p w14:paraId="59FF97D9" w14:textId="5939A6DF" w:rsidR="00082662" w:rsidRDefault="00082662" w:rsidP="00082662">
      <w:r>
        <w:t xml:space="preserve">Sekreteraren går igenom protokollet från det </w:t>
      </w:r>
      <w:r w:rsidR="005733AE">
        <w:t xml:space="preserve">senaste </w:t>
      </w:r>
      <w:r>
        <w:t>styrelsemötet.</w:t>
      </w:r>
    </w:p>
    <w:p w14:paraId="46241BEC" w14:textId="77777777" w:rsidR="00082662" w:rsidRDefault="00082662" w:rsidP="00082662"/>
    <w:p w14:paraId="3D714B34" w14:textId="6E121107" w:rsidR="00082662" w:rsidRDefault="00082662" w:rsidP="00082662">
      <w:r>
        <w:t>§ 5. Rapporter</w:t>
      </w:r>
    </w:p>
    <w:p w14:paraId="3E5EEEE5" w14:textId="39D353A7" w:rsidR="00082662" w:rsidRDefault="00082662" w:rsidP="00082662">
      <w:r>
        <w:t xml:space="preserve">A / Mattias rapporterar om ekonomin. </w:t>
      </w:r>
      <w:r w:rsidR="00B318E9">
        <w:t xml:space="preserve">Det finns likvida medel i kassan. Budgeten för -24 är inte färdigställd än eftersom bokslutet för föregående år inte är klart. Det hänger i sin tur i ihop med att justeringarna för den individuella mätningen </w:t>
      </w:r>
      <w:r w:rsidR="00653B98">
        <w:t>fortfarande inte</w:t>
      </w:r>
      <w:r w:rsidR="00B318E9">
        <w:t xml:space="preserve"> skett från Riksbyggen. Det antecknas att verksamhetsplan för -24 inte är klar</w:t>
      </w:r>
      <w:r w:rsidR="00653B98">
        <w:t xml:space="preserve"> och det beslutas att hålla ett särskilt möte angående verksamhetsplanen</w:t>
      </w:r>
      <w:r w:rsidR="00B318E9">
        <w:t xml:space="preserve">. </w:t>
      </w:r>
    </w:p>
    <w:p w14:paraId="40603885" w14:textId="77777777" w:rsidR="00B76FB5" w:rsidRDefault="00082662" w:rsidP="00082662">
      <w:r>
        <w:t>B /</w:t>
      </w:r>
      <w:r w:rsidR="00F924F0">
        <w:t xml:space="preserve"> </w:t>
      </w:r>
      <w:r w:rsidR="0020605A">
        <w:t xml:space="preserve">Sektionerna </w:t>
      </w:r>
      <w:proofErr w:type="gramStart"/>
      <w:r w:rsidR="0020605A">
        <w:t>1-5</w:t>
      </w:r>
      <w:proofErr w:type="gramEnd"/>
      <w:r w:rsidR="0020605A">
        <w:t xml:space="preserve">. </w:t>
      </w:r>
    </w:p>
    <w:p w14:paraId="3A43673F" w14:textId="7B3CF539" w:rsidR="00B318E9" w:rsidRDefault="00B318E9" w:rsidP="00082662">
      <w:r>
        <w:t xml:space="preserve">Sektion 1. Sara berättar att hon har haft kontakt med </w:t>
      </w:r>
      <w:proofErr w:type="spellStart"/>
      <w:r>
        <w:t>Swoosh</w:t>
      </w:r>
      <w:proofErr w:type="spellEnd"/>
      <w:r>
        <w:t xml:space="preserve"> angående den uteblivna rapporten från spolningen och filmningen. </w:t>
      </w:r>
      <w:proofErr w:type="spellStart"/>
      <w:r>
        <w:t>Swoosh</w:t>
      </w:r>
      <w:proofErr w:type="spellEnd"/>
      <w:r>
        <w:t xml:space="preserve"> har uppgett att bolaget kommer att besöka samfälligheten den 15 mars 2024 för en genomgång och sammanställning av avloppssystemet. </w:t>
      </w:r>
    </w:p>
    <w:p w14:paraId="49F3C594" w14:textId="2E01A720" w:rsidR="00E756B9" w:rsidRDefault="00862082" w:rsidP="00082662">
      <w:r>
        <w:t>S</w:t>
      </w:r>
      <w:r w:rsidR="00E756B9">
        <w:t xml:space="preserve">ektion </w:t>
      </w:r>
      <w:proofErr w:type="gramStart"/>
      <w:r w:rsidR="00E756B9">
        <w:t>2</w:t>
      </w:r>
      <w:r w:rsidR="00B318E9">
        <w:t>-5</w:t>
      </w:r>
      <w:proofErr w:type="gramEnd"/>
      <w:r>
        <w:t xml:space="preserve">. Inget att rapportera. </w:t>
      </w:r>
    </w:p>
    <w:p w14:paraId="3DC41D46" w14:textId="146E93A7" w:rsidR="00057A77" w:rsidRDefault="00082662" w:rsidP="00082662">
      <w:r>
        <w:t>C/</w:t>
      </w:r>
      <w:r w:rsidR="003403F9">
        <w:t xml:space="preserve"> </w:t>
      </w:r>
      <w:r w:rsidR="0020605A">
        <w:t>Individuella mätningen</w:t>
      </w:r>
      <w:r w:rsidR="002932DA">
        <w:t>.</w:t>
      </w:r>
      <w:r w:rsidR="0020605A">
        <w:t xml:space="preserve"> </w:t>
      </w:r>
      <w:r w:rsidR="00B318E9">
        <w:t xml:space="preserve">Inget att rapportera. </w:t>
      </w:r>
    </w:p>
    <w:p w14:paraId="25614614" w14:textId="77777777" w:rsidR="00B2167D" w:rsidRDefault="00B2167D" w:rsidP="00082662"/>
    <w:p w14:paraId="16A66155" w14:textId="2A174E12" w:rsidR="00082662" w:rsidRDefault="00082662" w:rsidP="00082662">
      <w:r>
        <w:t xml:space="preserve">§ </w:t>
      </w:r>
      <w:r w:rsidR="00393151">
        <w:t>6</w:t>
      </w:r>
      <w:r>
        <w:t>. Ev. frågor om branden</w:t>
      </w:r>
      <w:r w:rsidR="00962A59">
        <w:t>.</w:t>
      </w:r>
      <w:r w:rsidR="00205D58">
        <w:t xml:space="preserve"> </w:t>
      </w:r>
      <w:r w:rsidR="00B318E9">
        <w:t xml:space="preserve">Rolf informerar om den pågående bygglovsprocessen i brandlängan. Bygglovsansökan är inlämnad till kommunen </w:t>
      </w:r>
      <w:r w:rsidR="00600158">
        <w:t xml:space="preserve">och handläggning </w:t>
      </w:r>
      <w:r w:rsidR="008059A8">
        <w:t xml:space="preserve">av ärendet </w:t>
      </w:r>
      <w:r w:rsidR="00600158">
        <w:t>pågår</w:t>
      </w:r>
      <w:r w:rsidR="008059A8">
        <w:t xml:space="preserve"> hos kommunen</w:t>
      </w:r>
      <w:r w:rsidR="00600158">
        <w:t xml:space="preserve">. </w:t>
      </w:r>
    </w:p>
    <w:p w14:paraId="263A6AA4" w14:textId="77777777" w:rsidR="00A76337" w:rsidRDefault="00A76337" w:rsidP="00962A59"/>
    <w:p w14:paraId="5E825221" w14:textId="77777777" w:rsidR="00600158" w:rsidRDefault="00082662" w:rsidP="00057A77">
      <w:r>
        <w:t xml:space="preserve">§ </w:t>
      </w:r>
      <w:r w:rsidR="00393151">
        <w:t>7</w:t>
      </w:r>
      <w:r>
        <w:t xml:space="preserve">. </w:t>
      </w:r>
      <w:r w:rsidR="00393151">
        <w:t xml:space="preserve">Övriga frågor. </w:t>
      </w:r>
    </w:p>
    <w:p w14:paraId="569E1EDE" w14:textId="43599E07" w:rsidR="00600158" w:rsidRDefault="00600158" w:rsidP="00057A77">
      <w:r>
        <w:t>Obetalda avgifter. Riksbyggen har informerat om att de</w:t>
      </w:r>
      <w:r w:rsidR="008059A8">
        <w:t>t</w:t>
      </w:r>
      <w:r>
        <w:t xml:space="preserve"> har registrerat</w:t>
      </w:r>
      <w:r w:rsidR="008059A8">
        <w:t>s</w:t>
      </w:r>
      <w:r>
        <w:t xml:space="preserve"> en skuld på Skidspåret 23 A,</w:t>
      </w:r>
      <w:r w:rsidR="008059A8">
        <w:t xml:space="preserve"> </w:t>
      </w:r>
      <w:r>
        <w:t xml:space="preserve">innehas av ett dödsbo, på grund av obetalda avgifter till samfälligheten. Fråga om inkassoåtgärder har </w:t>
      </w:r>
      <w:r>
        <w:lastRenderedPageBreak/>
        <w:t xml:space="preserve">aktualiserats hos Riksbyggen. Styrelsen beslutar att ge Magnus i uppdrag att kontakta personen som bor på adressen </w:t>
      </w:r>
      <w:r w:rsidR="008059A8">
        <w:t xml:space="preserve">för </w:t>
      </w:r>
      <w:r>
        <w:t xml:space="preserve">att informera om skulden, ge honom tillfälle att förklara sig samt uppmana honom </w:t>
      </w:r>
      <w:r w:rsidR="008059A8">
        <w:t xml:space="preserve">att betala. </w:t>
      </w:r>
    </w:p>
    <w:p w14:paraId="0350CCF7" w14:textId="071EA007" w:rsidR="00240C0A" w:rsidRDefault="00600158" w:rsidP="00057A77">
      <w:r>
        <w:t xml:space="preserve">Utveckling av kostnader. Jan </w:t>
      </w:r>
      <w:proofErr w:type="spellStart"/>
      <w:r>
        <w:t>Åsem</w:t>
      </w:r>
      <w:r w:rsidR="008059A8">
        <w:t>a</w:t>
      </w:r>
      <w:r>
        <w:t>r</w:t>
      </w:r>
      <w:proofErr w:type="spellEnd"/>
      <w:r>
        <w:t xml:space="preserve"> har tagit kontakt med Mathias eftersom han </w:t>
      </w:r>
      <w:r w:rsidR="008059A8">
        <w:t xml:space="preserve">tycker </w:t>
      </w:r>
      <w:r>
        <w:t>att det är stora skillnader från månad till månad i fakturorna från samfälligheten. Magnus får i uppdrag att svara honom</w:t>
      </w:r>
      <w:r w:rsidR="00240C0A">
        <w:t xml:space="preserve">. </w:t>
      </w:r>
      <w:r>
        <w:t xml:space="preserve"> </w:t>
      </w:r>
      <w:r w:rsidR="00240C0A">
        <w:t>D</w:t>
      </w:r>
      <w:r>
        <w:t xml:space="preserve">en individuella mätningen innebär att </w:t>
      </w:r>
      <w:r w:rsidR="00240C0A">
        <w:t>förbrukning av värme variera</w:t>
      </w:r>
      <w:r w:rsidR="008059A8">
        <w:t>r</w:t>
      </w:r>
      <w:r w:rsidR="00240C0A">
        <w:t xml:space="preserve"> beroende på </w:t>
      </w:r>
      <w:proofErr w:type="gramStart"/>
      <w:r w:rsidR="00240C0A">
        <w:t>bl.a.</w:t>
      </w:r>
      <w:proofErr w:type="gramEnd"/>
      <w:r w:rsidR="00240C0A">
        <w:t xml:space="preserve"> årstid, vi</w:t>
      </w:r>
      <w:r w:rsidR="008059A8">
        <w:t>l</w:t>
      </w:r>
      <w:r w:rsidR="00240C0A">
        <w:t>ket innebär högre kostnader vintertid och lägre sommartid.</w:t>
      </w:r>
    </w:p>
    <w:p w14:paraId="166AF1B9" w14:textId="77777777" w:rsidR="00240C0A" w:rsidRDefault="00240C0A" w:rsidP="00057A77">
      <w:proofErr w:type="spellStart"/>
      <w:r>
        <w:t>Anderz</w:t>
      </w:r>
      <w:proofErr w:type="spellEnd"/>
      <w:r>
        <w:t xml:space="preserve"> informerar om nya avgöranden från Högsta förvaltningsdomstolen om mervärdesskatt för samfälligheter. </w:t>
      </w:r>
    </w:p>
    <w:p w14:paraId="6F7B2C49" w14:textId="49EFB5E7" w:rsidR="00057A77" w:rsidRDefault="00240C0A" w:rsidP="00240C0A">
      <w:r>
        <w:t xml:space="preserve">Styrelsen beslutar att hålla nytt möte om verksamhetsplan den 18 mars 2024, kl. 19. </w:t>
      </w:r>
    </w:p>
    <w:p w14:paraId="0EFE2F52" w14:textId="77777777" w:rsidR="00240C0A" w:rsidRDefault="00240C0A" w:rsidP="00082662"/>
    <w:p w14:paraId="362DCD8D" w14:textId="3A2A9761" w:rsidR="00082662" w:rsidRDefault="00082662" w:rsidP="00082662">
      <w:r>
        <w:t xml:space="preserve">§ </w:t>
      </w:r>
      <w:r w:rsidR="0064798F">
        <w:t>8</w:t>
      </w:r>
      <w:r>
        <w:t xml:space="preserve">. </w:t>
      </w:r>
      <w:r w:rsidR="00240C0A">
        <w:t>Ander</w:t>
      </w:r>
      <w:r>
        <w:t xml:space="preserve">s tackar och avslutar mötet. </w:t>
      </w:r>
    </w:p>
    <w:p w14:paraId="08BEB336" w14:textId="77777777" w:rsidR="00082662" w:rsidRDefault="00082662" w:rsidP="00082662"/>
    <w:p w14:paraId="16336275" w14:textId="1A31EF86" w:rsidR="00082662" w:rsidRDefault="00082662" w:rsidP="00082662">
      <w:r>
        <w:t xml:space="preserve">Vid protokollet </w:t>
      </w:r>
    </w:p>
    <w:p w14:paraId="3D2BAE2F" w14:textId="77777777" w:rsidR="00082662" w:rsidRDefault="00082662" w:rsidP="00082662"/>
    <w:p w14:paraId="4C54D9E0" w14:textId="16EDD5B1" w:rsidR="00082662" w:rsidRDefault="00082662" w:rsidP="00082662">
      <w:r>
        <w:t>Magnus Bygdemark</w:t>
      </w:r>
    </w:p>
    <w:p w14:paraId="7D0C1FCC" w14:textId="77777777" w:rsidR="00082662" w:rsidRDefault="00082662" w:rsidP="00082662"/>
    <w:p w14:paraId="01EEDCA2" w14:textId="31F5B4EC" w:rsidR="003771C1" w:rsidRDefault="00082662" w:rsidP="00082662">
      <w:r>
        <w:t xml:space="preserve">Justering: </w:t>
      </w:r>
      <w:r w:rsidR="00240C0A">
        <w:t xml:space="preserve">Doris </w:t>
      </w:r>
      <w:proofErr w:type="spellStart"/>
      <w:r w:rsidR="00240C0A">
        <w:t>Kesek</w:t>
      </w:r>
      <w:proofErr w:type="spellEnd"/>
    </w:p>
    <w:sectPr w:rsidR="0037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124740">
    <w:abstractNumId w:val="8"/>
  </w:num>
  <w:num w:numId="2" w16cid:durableId="2086300079">
    <w:abstractNumId w:val="3"/>
  </w:num>
  <w:num w:numId="3" w16cid:durableId="531041601">
    <w:abstractNumId w:val="2"/>
  </w:num>
  <w:num w:numId="4" w16cid:durableId="762725094">
    <w:abstractNumId w:val="1"/>
  </w:num>
  <w:num w:numId="5" w16cid:durableId="1010328384">
    <w:abstractNumId w:val="0"/>
  </w:num>
  <w:num w:numId="6" w16cid:durableId="1582640102">
    <w:abstractNumId w:val="9"/>
  </w:num>
  <w:num w:numId="7" w16cid:durableId="1593008733">
    <w:abstractNumId w:val="7"/>
  </w:num>
  <w:num w:numId="8" w16cid:durableId="1443721521">
    <w:abstractNumId w:val="6"/>
  </w:num>
  <w:num w:numId="9" w16cid:durableId="875506109">
    <w:abstractNumId w:val="5"/>
  </w:num>
  <w:num w:numId="10" w16cid:durableId="2051420556">
    <w:abstractNumId w:val="4"/>
  </w:num>
  <w:num w:numId="11" w16cid:durableId="2084064328">
    <w:abstractNumId w:val="17"/>
  </w:num>
  <w:num w:numId="12" w16cid:durableId="483543153">
    <w:abstractNumId w:val="19"/>
  </w:num>
  <w:num w:numId="13" w16cid:durableId="1253973693">
    <w:abstractNumId w:val="12"/>
  </w:num>
  <w:num w:numId="14" w16cid:durableId="1697150068">
    <w:abstractNumId w:val="18"/>
  </w:num>
  <w:num w:numId="15" w16cid:durableId="1479608905">
    <w:abstractNumId w:val="15"/>
  </w:num>
  <w:num w:numId="16" w16cid:durableId="1366100569">
    <w:abstractNumId w:val="16"/>
  </w:num>
  <w:num w:numId="17" w16cid:durableId="689262285">
    <w:abstractNumId w:val="13"/>
  </w:num>
  <w:num w:numId="18" w16cid:durableId="1651443535">
    <w:abstractNumId w:val="10"/>
  </w:num>
  <w:num w:numId="19" w16cid:durableId="463817642">
    <w:abstractNumId w:val="14"/>
  </w:num>
  <w:num w:numId="20" w16cid:durableId="2085569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2"/>
    <w:rsid w:val="0001495E"/>
    <w:rsid w:val="00020D79"/>
    <w:rsid w:val="00057A77"/>
    <w:rsid w:val="00082662"/>
    <w:rsid w:val="000859A5"/>
    <w:rsid w:val="000A64F5"/>
    <w:rsid w:val="0015644B"/>
    <w:rsid w:val="00205D58"/>
    <w:rsid w:val="0020605A"/>
    <w:rsid w:val="00240C0A"/>
    <w:rsid w:val="00247AAC"/>
    <w:rsid w:val="002932DA"/>
    <w:rsid w:val="00306188"/>
    <w:rsid w:val="00315683"/>
    <w:rsid w:val="003403F9"/>
    <w:rsid w:val="00393151"/>
    <w:rsid w:val="00413DD1"/>
    <w:rsid w:val="00423265"/>
    <w:rsid w:val="00436355"/>
    <w:rsid w:val="00462758"/>
    <w:rsid w:val="004703A2"/>
    <w:rsid w:val="0047299F"/>
    <w:rsid w:val="004C04AF"/>
    <w:rsid w:val="004C7046"/>
    <w:rsid w:val="005733AE"/>
    <w:rsid w:val="00600158"/>
    <w:rsid w:val="0064798F"/>
    <w:rsid w:val="00653B98"/>
    <w:rsid w:val="006632FA"/>
    <w:rsid w:val="006E3B96"/>
    <w:rsid w:val="007043DB"/>
    <w:rsid w:val="00707387"/>
    <w:rsid w:val="00750EC0"/>
    <w:rsid w:val="00774BF3"/>
    <w:rsid w:val="007E2CA5"/>
    <w:rsid w:val="008059A8"/>
    <w:rsid w:val="00834C3D"/>
    <w:rsid w:val="00862082"/>
    <w:rsid w:val="00877B43"/>
    <w:rsid w:val="008E1096"/>
    <w:rsid w:val="00905414"/>
    <w:rsid w:val="009526E0"/>
    <w:rsid w:val="00962A59"/>
    <w:rsid w:val="00A50741"/>
    <w:rsid w:val="00A76337"/>
    <w:rsid w:val="00AE79B4"/>
    <w:rsid w:val="00AF3115"/>
    <w:rsid w:val="00B2167D"/>
    <w:rsid w:val="00B318E9"/>
    <w:rsid w:val="00B35841"/>
    <w:rsid w:val="00B768EE"/>
    <w:rsid w:val="00B76FB5"/>
    <w:rsid w:val="00C1444D"/>
    <w:rsid w:val="00C354D0"/>
    <w:rsid w:val="00C85C4F"/>
    <w:rsid w:val="00E61A99"/>
    <w:rsid w:val="00E756B9"/>
    <w:rsid w:val="00F23903"/>
    <w:rsid w:val="00F47432"/>
    <w:rsid w:val="00F74D7F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5F4"/>
  <w15:chartTrackingRefBased/>
  <w15:docId w15:val="{FA93A477-92C3-492D-BB93-A11CC75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62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082662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082662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82662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082662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8266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082662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082662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082662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08266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2662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082662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2662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82662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82662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082662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26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082662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82662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082662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082662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082662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082662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082662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082662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082662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2662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082662"/>
    <w:rPr>
      <w:b/>
      <w:sz w:val="24"/>
    </w:rPr>
  </w:style>
  <w:style w:type="paragraph" w:customStyle="1" w:styleId="toptext">
    <w:name w:val="top_text"/>
    <w:link w:val="toptextChar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082662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8266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082662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2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662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082662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082662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082662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082662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082662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082662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266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2662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266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26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2662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082662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082662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082662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082662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082662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082662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082662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082662"/>
    <w:rPr>
      <w:i/>
    </w:rPr>
  </w:style>
  <w:style w:type="paragraph" w:styleId="Liststycke">
    <w:name w:val="List Paragraph"/>
    <w:basedOn w:val="Normal"/>
    <w:uiPriority w:val="34"/>
    <w:rsid w:val="00082662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082662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082662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082662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082662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08266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2662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082662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082662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082662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082662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2662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082662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082662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082662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082662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082662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2662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082662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082662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082662"/>
    <w:pPr>
      <w:spacing w:before="840"/>
      <w:contextualSpacing/>
    </w:pPr>
  </w:style>
  <w:style w:type="paragraph" w:customStyle="1" w:styleId="sidfotlinje">
    <w:name w:val="sidfot_linje"/>
    <w:basedOn w:val="Normal"/>
    <w:rsid w:val="00082662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082662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082662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082662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082662"/>
    <w:pPr>
      <w:numPr>
        <w:numId w:val="17"/>
      </w:numPr>
    </w:pPr>
  </w:style>
  <w:style w:type="numbering" w:customStyle="1" w:styleId="Listformattest">
    <w:name w:val="Listformat_test"/>
    <w:uiPriority w:val="99"/>
    <w:rsid w:val="00082662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082662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15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Bygdemark Magnus - TUM</dc:creator>
  <cp:keywords/>
  <dc:description/>
  <cp:lastModifiedBy>Bygdemark Magnus - TUM</cp:lastModifiedBy>
  <cp:revision>4</cp:revision>
  <dcterms:created xsi:type="dcterms:W3CDTF">2024-03-05T11:59:00Z</dcterms:created>
  <dcterms:modified xsi:type="dcterms:W3CDTF">2024-03-18T16:46:00Z</dcterms:modified>
</cp:coreProperties>
</file>